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8A" w:rsidRDefault="00D9448A" w:rsidP="00D9448A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30.12.2020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140/4</w:t>
      </w:r>
    </w:p>
    <w:p w:rsidR="00D9448A" w:rsidRDefault="00D9448A" w:rsidP="00D9448A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D9448A" w:rsidRDefault="00D9448A" w:rsidP="00D9448A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D9448A" w:rsidRDefault="00D9448A" w:rsidP="00D9448A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D9448A" w:rsidRDefault="00D9448A" w:rsidP="00D9448A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D9448A" w:rsidRDefault="00D9448A" w:rsidP="00D9448A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D9448A" w:rsidRDefault="00D9448A" w:rsidP="00D9448A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D9448A" w:rsidRDefault="00D9448A" w:rsidP="00D9448A">
      <w:pPr>
        <w:autoSpaceDE w:val="0"/>
        <w:autoSpaceDN w:val="0"/>
        <w:adjustRightInd w:val="0"/>
        <w:spacing w:line="240" w:lineRule="atLeast"/>
        <w:contextualSpacing/>
        <w:rPr>
          <w:rFonts w:ascii="Arial" w:hAnsi="Arial" w:cs="Arial"/>
          <w:b/>
          <w:smallCaps/>
          <w:color w:val="000000"/>
          <w:sz w:val="32"/>
          <w:szCs w:val="32"/>
        </w:rPr>
      </w:pPr>
    </w:p>
    <w:p w:rsidR="008D48E7" w:rsidRPr="00D9448A" w:rsidRDefault="008D48E7" w:rsidP="00D9448A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Arial" w:hAnsi="Arial" w:cs="Arial"/>
          <w:b/>
          <w:bCs/>
          <w:i/>
          <w:sz w:val="32"/>
          <w:szCs w:val="32"/>
          <w:u w:val="single"/>
        </w:rPr>
      </w:pPr>
      <w:r w:rsidRPr="00D9448A">
        <w:rPr>
          <w:rFonts w:ascii="Arial" w:hAnsi="Arial" w:cs="Arial"/>
          <w:b/>
          <w:bCs/>
          <w:sz w:val="32"/>
          <w:szCs w:val="32"/>
        </w:rPr>
        <w:t>ОБ УТВЕРЖДЕНИИ ПОЛОЖЕНИЯ ОБ ОПЛАТЕ ТРУДА МУНИЦИПАЛЬНЫХ СЛУЖАЩИХ В АЛЫМОВСКОМ МУНИЦИПАЛЬНОМ ОБРАЗОВАНИИ</w:t>
      </w:r>
    </w:p>
    <w:p w:rsidR="008D48E7" w:rsidRPr="00D9448A" w:rsidRDefault="008D48E7" w:rsidP="00D9448A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Arial" w:hAnsi="Arial" w:cs="Arial"/>
          <w:i/>
          <w:sz w:val="32"/>
          <w:szCs w:val="32"/>
        </w:rPr>
      </w:pPr>
    </w:p>
    <w:p w:rsidR="00365EEC" w:rsidRPr="00D9448A" w:rsidRDefault="008D48E7" w:rsidP="00FB3B7D">
      <w:pPr>
        <w:shd w:val="clear" w:color="auto" w:fill="FFFFFF"/>
        <w:autoSpaceDE w:val="0"/>
        <w:spacing w:line="240" w:lineRule="atLeast"/>
        <w:ind w:firstLine="709"/>
        <w:contextualSpacing/>
        <w:jc w:val="both"/>
        <w:rPr>
          <w:rFonts w:ascii="Arial" w:hAnsi="Arial" w:cs="Arial"/>
          <w:iCs/>
          <w:color w:val="000000"/>
        </w:rPr>
      </w:pPr>
      <w:proofErr w:type="gramStart"/>
      <w:r w:rsidRPr="00D9448A">
        <w:rPr>
          <w:rFonts w:ascii="Arial" w:hAnsi="Arial" w:cs="Arial"/>
        </w:rPr>
        <w:t xml:space="preserve"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 октября 2007 года № 88-оз «Об отдельных вопросах муниципальной службы в Иркутской области», Уставом Алымовского муниципального образования,  </w:t>
      </w:r>
      <w:r w:rsidRPr="00D9448A">
        <w:rPr>
          <w:rFonts w:ascii="Arial" w:hAnsi="Arial" w:cs="Arial"/>
          <w:iCs/>
          <w:color w:val="000000"/>
        </w:rPr>
        <w:t>Дума Алымовского сельского</w:t>
      </w:r>
      <w:proofErr w:type="gramEnd"/>
      <w:r w:rsidRPr="00D9448A">
        <w:rPr>
          <w:rFonts w:ascii="Arial" w:hAnsi="Arial" w:cs="Arial"/>
          <w:iCs/>
          <w:color w:val="000000"/>
        </w:rPr>
        <w:t xml:space="preserve"> поселения </w:t>
      </w:r>
    </w:p>
    <w:p w:rsidR="00365EEC" w:rsidRPr="00D9448A" w:rsidRDefault="00365EEC" w:rsidP="00365EEC">
      <w:pPr>
        <w:ind w:left="709"/>
        <w:jc w:val="both"/>
        <w:rPr>
          <w:rFonts w:ascii="Arial" w:hAnsi="Arial" w:cs="Arial"/>
          <w:iCs/>
          <w:color w:val="000000"/>
        </w:rPr>
      </w:pPr>
    </w:p>
    <w:p w:rsidR="00365EEC" w:rsidRPr="009837A9" w:rsidRDefault="00365EEC" w:rsidP="00365EEC">
      <w:pPr>
        <w:ind w:left="709"/>
        <w:jc w:val="center"/>
        <w:rPr>
          <w:rFonts w:ascii="Arial" w:hAnsi="Arial" w:cs="Arial"/>
          <w:b/>
          <w:sz w:val="30"/>
          <w:szCs w:val="30"/>
        </w:rPr>
      </w:pPr>
      <w:r w:rsidRPr="009837A9">
        <w:rPr>
          <w:rFonts w:ascii="Arial" w:hAnsi="Arial" w:cs="Arial"/>
          <w:b/>
          <w:sz w:val="30"/>
          <w:szCs w:val="30"/>
        </w:rPr>
        <w:t>РЕШИЛА:</w:t>
      </w:r>
    </w:p>
    <w:p w:rsidR="008D48E7" w:rsidRPr="00FF1AC8" w:rsidRDefault="008D48E7" w:rsidP="008D48E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8D48E7" w:rsidRPr="00D9448A" w:rsidRDefault="008D48E7" w:rsidP="00D9448A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</w:rPr>
      </w:pPr>
      <w:r w:rsidRPr="00D9448A">
        <w:rPr>
          <w:rFonts w:ascii="Arial" w:hAnsi="Arial" w:cs="Arial"/>
        </w:rPr>
        <w:t xml:space="preserve">1. Утвердить </w:t>
      </w:r>
      <w:r w:rsidRPr="00D9448A">
        <w:rPr>
          <w:rFonts w:ascii="Arial" w:hAnsi="Arial" w:cs="Arial"/>
          <w:bCs/>
        </w:rPr>
        <w:t>Положение об оплате труда  муниципальных служащих в Алымовском муниципальном образовании</w:t>
      </w:r>
      <w:r w:rsidRPr="00D9448A">
        <w:rPr>
          <w:rFonts w:ascii="Arial" w:hAnsi="Arial" w:cs="Arial"/>
          <w:bCs/>
          <w:i/>
        </w:rPr>
        <w:t xml:space="preserve"> </w:t>
      </w:r>
      <w:r w:rsidRPr="00D9448A">
        <w:rPr>
          <w:rFonts w:ascii="Arial" w:hAnsi="Arial" w:cs="Arial"/>
          <w:b/>
          <w:bCs/>
        </w:rPr>
        <w:t xml:space="preserve"> </w:t>
      </w:r>
      <w:r w:rsidRPr="00D9448A">
        <w:rPr>
          <w:rFonts w:ascii="Arial" w:hAnsi="Arial" w:cs="Arial"/>
        </w:rPr>
        <w:t>(прилагается).</w:t>
      </w:r>
    </w:p>
    <w:p w:rsidR="008D48E7" w:rsidRPr="00D9448A" w:rsidRDefault="008D48E7" w:rsidP="00D9448A">
      <w:pPr>
        <w:shd w:val="clear" w:color="auto" w:fill="FFFFFF"/>
        <w:autoSpaceDE w:val="0"/>
        <w:spacing w:line="240" w:lineRule="atLeast"/>
        <w:contextualSpacing/>
        <w:jc w:val="both"/>
        <w:rPr>
          <w:rFonts w:ascii="Arial" w:hAnsi="Arial" w:cs="Arial"/>
          <w:color w:val="000000"/>
        </w:rPr>
      </w:pPr>
      <w:r w:rsidRPr="00D9448A">
        <w:rPr>
          <w:rFonts w:ascii="Arial" w:hAnsi="Arial" w:cs="Arial"/>
        </w:rPr>
        <w:t xml:space="preserve">2. </w:t>
      </w:r>
      <w:r w:rsidRPr="00D9448A">
        <w:rPr>
          <w:rFonts w:ascii="Arial" w:hAnsi="Arial" w:cs="Arial"/>
          <w:color w:val="000000"/>
        </w:rPr>
        <w:t>Решение Думы Алымовского сельского поселения № 77/4 от 27  декабря 2019 г. «</w:t>
      </w:r>
      <w:r w:rsidRPr="00D9448A">
        <w:rPr>
          <w:rFonts w:ascii="Arial" w:hAnsi="Arial" w:cs="Arial"/>
          <w:bCs/>
          <w:color w:val="000000"/>
        </w:rPr>
        <w:t xml:space="preserve">Об  утверждении Положения о размере и условиях  оплаты труда муниципальных служащих администрации Алымовского сельского поселения»  </w:t>
      </w:r>
      <w:r w:rsidRPr="00D9448A">
        <w:rPr>
          <w:rFonts w:ascii="Arial" w:hAnsi="Arial" w:cs="Arial"/>
          <w:color w:val="000000"/>
        </w:rPr>
        <w:t>считать утратившим силу.</w:t>
      </w:r>
    </w:p>
    <w:p w:rsidR="008D48E7" w:rsidRPr="00D9448A" w:rsidRDefault="008D48E7" w:rsidP="00D9448A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</w:rPr>
      </w:pPr>
      <w:r w:rsidRPr="00D9448A">
        <w:rPr>
          <w:rFonts w:ascii="Arial" w:hAnsi="Arial" w:cs="Arial"/>
          <w:color w:val="000000"/>
        </w:rPr>
        <w:t xml:space="preserve">3. </w:t>
      </w:r>
      <w:r w:rsidRPr="00D9448A">
        <w:rPr>
          <w:rFonts w:ascii="Arial" w:hAnsi="Arial" w:cs="Arial"/>
        </w:rPr>
        <w:t>Настоящее решение вступает в силу после его официального опубликования.</w:t>
      </w:r>
    </w:p>
    <w:p w:rsidR="008D48E7" w:rsidRPr="00D9448A" w:rsidRDefault="008D48E7" w:rsidP="00D9448A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  <w:bCs/>
          <w:color w:val="000000"/>
        </w:rPr>
      </w:pPr>
      <w:r w:rsidRPr="00D9448A">
        <w:rPr>
          <w:rFonts w:ascii="Arial" w:hAnsi="Arial" w:cs="Arial"/>
        </w:rPr>
        <w:t xml:space="preserve">4. </w:t>
      </w:r>
      <w:r w:rsidRPr="00D9448A">
        <w:rPr>
          <w:rFonts w:ascii="Arial" w:hAnsi="Arial" w:cs="Arial"/>
          <w:color w:val="000000"/>
        </w:rPr>
        <w:t xml:space="preserve">  Опубликовать настоящее Решение в журнале «Информационный Вестник Алымовского  муниципального  образования»</w:t>
      </w:r>
    </w:p>
    <w:p w:rsidR="00D9448A" w:rsidRDefault="00D9448A" w:rsidP="00D9448A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D9448A" w:rsidRDefault="00D9448A" w:rsidP="00D9448A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D9448A" w:rsidRDefault="00D9448A" w:rsidP="00D9448A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DC063C" w:rsidRDefault="00DC063C" w:rsidP="00DC063C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Глава </w:t>
      </w:r>
    </w:p>
    <w:p w:rsidR="00DC063C" w:rsidRDefault="00DC063C" w:rsidP="00DC063C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Алымовского муниципального образования                                                   </w:t>
      </w:r>
    </w:p>
    <w:p w:rsidR="00DC063C" w:rsidRDefault="00DC063C" w:rsidP="00DC063C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И. И. Егоров</w:t>
      </w:r>
    </w:p>
    <w:p w:rsidR="00095976" w:rsidRDefault="00095976" w:rsidP="00095976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</w:p>
    <w:p w:rsidR="008D48E7" w:rsidRPr="00095976" w:rsidRDefault="008D48E7" w:rsidP="00095976">
      <w:pPr>
        <w:shd w:val="clear" w:color="auto" w:fill="FFFFFF"/>
        <w:autoSpaceDE w:val="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095976">
        <w:rPr>
          <w:rFonts w:ascii="Courier New" w:hAnsi="Courier New" w:cs="Courier New"/>
          <w:sz w:val="22"/>
          <w:szCs w:val="22"/>
        </w:rPr>
        <w:t>УТВЕРЖДЕНО</w:t>
      </w:r>
    </w:p>
    <w:p w:rsidR="008D48E7" w:rsidRPr="00095976" w:rsidRDefault="008D48E7" w:rsidP="00095976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095976">
        <w:rPr>
          <w:rFonts w:ascii="Courier New" w:hAnsi="Courier New" w:cs="Courier New"/>
          <w:sz w:val="22"/>
          <w:szCs w:val="22"/>
        </w:rPr>
        <w:t>решением Думы Алымовского сельского поселения</w:t>
      </w:r>
    </w:p>
    <w:p w:rsidR="00095976" w:rsidRDefault="008D48E7" w:rsidP="00095976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095976">
        <w:rPr>
          <w:rFonts w:ascii="Courier New" w:hAnsi="Courier New" w:cs="Courier New"/>
          <w:sz w:val="22"/>
          <w:szCs w:val="22"/>
        </w:rPr>
        <w:t>от «</w:t>
      </w:r>
      <w:r w:rsidR="00126BA5" w:rsidRPr="00095976">
        <w:rPr>
          <w:rFonts w:ascii="Courier New" w:hAnsi="Courier New" w:cs="Courier New"/>
          <w:sz w:val="22"/>
          <w:szCs w:val="22"/>
        </w:rPr>
        <w:t>30</w:t>
      </w:r>
      <w:r w:rsidRPr="00095976">
        <w:rPr>
          <w:rFonts w:ascii="Courier New" w:hAnsi="Courier New" w:cs="Courier New"/>
          <w:sz w:val="22"/>
          <w:szCs w:val="22"/>
        </w:rPr>
        <w:t xml:space="preserve">» декабря 2020 г. № </w:t>
      </w:r>
      <w:r w:rsidR="00126BA5" w:rsidRPr="00095976">
        <w:rPr>
          <w:rFonts w:ascii="Courier New" w:hAnsi="Courier New" w:cs="Courier New"/>
          <w:sz w:val="22"/>
          <w:szCs w:val="22"/>
        </w:rPr>
        <w:t>140/4</w:t>
      </w:r>
      <w:bookmarkStart w:id="0" w:name="Par24"/>
      <w:bookmarkEnd w:id="0"/>
    </w:p>
    <w:p w:rsidR="00095976" w:rsidRDefault="00095976" w:rsidP="00095976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095976" w:rsidRDefault="00095976" w:rsidP="00095976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C6643B" w:rsidRPr="00095976" w:rsidRDefault="00095976" w:rsidP="005E00AD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095976">
        <w:rPr>
          <w:rFonts w:ascii="Arial" w:hAnsi="Arial" w:cs="Arial"/>
          <w:b/>
          <w:bCs/>
          <w:sz w:val="30"/>
          <w:szCs w:val="30"/>
        </w:rPr>
        <w:t>ПОЛОЖЕНИЕ</w:t>
      </w:r>
      <w:r w:rsidR="005E00AD">
        <w:rPr>
          <w:rFonts w:ascii="Arial" w:hAnsi="Arial" w:cs="Arial"/>
          <w:sz w:val="30"/>
          <w:szCs w:val="30"/>
        </w:rPr>
        <w:t xml:space="preserve"> </w:t>
      </w:r>
      <w:r w:rsidR="00C6643B" w:rsidRPr="00095976">
        <w:rPr>
          <w:rFonts w:ascii="Arial" w:hAnsi="Arial" w:cs="Arial"/>
          <w:b/>
          <w:bCs/>
          <w:sz w:val="30"/>
          <w:szCs w:val="30"/>
        </w:rPr>
        <w:t>ОБ ОПЛАТЕ</w:t>
      </w:r>
      <w:r w:rsidR="005E00AD">
        <w:rPr>
          <w:rFonts w:ascii="Arial" w:hAnsi="Arial" w:cs="Arial"/>
          <w:b/>
          <w:bCs/>
          <w:sz w:val="30"/>
          <w:szCs w:val="30"/>
        </w:rPr>
        <w:t xml:space="preserve"> ТРУДА МУНИЦИПАЛЬНЫХ СЛУЖАЩИХ В </w:t>
      </w:r>
      <w:r w:rsidR="00C6643B" w:rsidRPr="00095976">
        <w:rPr>
          <w:rFonts w:ascii="Arial" w:hAnsi="Arial" w:cs="Arial"/>
          <w:b/>
          <w:bCs/>
          <w:sz w:val="30"/>
          <w:szCs w:val="30"/>
        </w:rPr>
        <w:t>АЛЫМОВСКОМ МУНИЦИПАЛЬНОМ ОБРАЗОВАНИИ</w:t>
      </w:r>
    </w:p>
    <w:p w:rsidR="00C6643B" w:rsidRPr="00034B5B" w:rsidRDefault="00C6643B" w:rsidP="00034B5B">
      <w:pPr>
        <w:keepNext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6643B" w:rsidRPr="00034B5B" w:rsidRDefault="00C6643B" w:rsidP="00034B5B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34B5B">
        <w:rPr>
          <w:rFonts w:ascii="Arial" w:hAnsi="Arial" w:cs="Arial"/>
        </w:rPr>
        <w:t xml:space="preserve">Раздел </w:t>
      </w:r>
      <w:r w:rsidRPr="00034B5B">
        <w:rPr>
          <w:rFonts w:ascii="Arial" w:hAnsi="Arial" w:cs="Arial"/>
          <w:lang w:val="en-US"/>
        </w:rPr>
        <w:t>I</w:t>
      </w:r>
      <w:r w:rsidRPr="00034B5B">
        <w:rPr>
          <w:rFonts w:ascii="Arial" w:hAnsi="Arial" w:cs="Arial"/>
        </w:rPr>
        <w:t>. ОБЩИЕ ПОЛОЖЕНИЯ</w:t>
      </w:r>
    </w:p>
    <w:p w:rsidR="00C6643B" w:rsidRPr="00034B5B" w:rsidRDefault="00C6643B" w:rsidP="00034B5B">
      <w:pPr>
        <w:keepNext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643B" w:rsidRPr="00034B5B" w:rsidRDefault="00C6643B" w:rsidP="00034B5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34B5B">
        <w:rPr>
          <w:rFonts w:ascii="Arial" w:hAnsi="Arial" w:cs="Arial"/>
        </w:rPr>
        <w:t>1. </w:t>
      </w:r>
      <w:proofErr w:type="gramStart"/>
      <w:r w:rsidRPr="00034B5B">
        <w:rPr>
          <w:rFonts w:ascii="Arial" w:hAnsi="Arial" w:cs="Arial"/>
        </w:rPr>
        <w:t xml:space="preserve">Настоящее Положение </w:t>
      </w:r>
      <w:r w:rsidRPr="00034B5B">
        <w:rPr>
          <w:rFonts w:ascii="Arial" w:hAnsi="Arial" w:cs="Arial"/>
          <w:color w:val="000000"/>
        </w:rPr>
        <w:t xml:space="preserve">в соответствии с Трудовым </w:t>
      </w:r>
      <w:hyperlink r:id="rId8" w:history="1">
        <w:r w:rsidRPr="00034B5B">
          <w:rPr>
            <w:rFonts w:ascii="Arial" w:hAnsi="Arial" w:cs="Arial"/>
            <w:color w:val="000000"/>
          </w:rPr>
          <w:t>кодексом</w:t>
        </w:r>
      </w:hyperlink>
      <w:r w:rsidRPr="00034B5B">
        <w:rPr>
          <w:rFonts w:ascii="Arial" w:hAnsi="Arial" w:cs="Arial"/>
          <w:color w:val="000000"/>
        </w:rPr>
        <w:t xml:space="preserve"> Российской Федерации, Федеральным </w:t>
      </w:r>
      <w:hyperlink r:id="rId9" w:history="1">
        <w:r w:rsidRPr="00034B5B">
          <w:rPr>
            <w:rFonts w:ascii="Arial" w:hAnsi="Arial" w:cs="Arial"/>
            <w:color w:val="000000"/>
          </w:rPr>
          <w:t>законом</w:t>
        </w:r>
      </w:hyperlink>
      <w:r w:rsidRPr="00034B5B">
        <w:rPr>
          <w:rFonts w:ascii="Arial" w:hAnsi="Arial" w:cs="Arial"/>
          <w:color w:val="000000"/>
        </w:rPr>
        <w:t xml:space="preserve"> </w:t>
      </w:r>
      <w:r w:rsidRPr="00034B5B">
        <w:rPr>
          <w:rFonts w:ascii="Arial" w:hAnsi="Arial" w:cs="Arial"/>
        </w:rPr>
        <w:t>от 6 октября 2003 года № 131</w:t>
      </w:r>
      <w:r w:rsidRPr="00034B5B">
        <w:rPr>
          <w:rFonts w:ascii="Arial" w:hAnsi="Arial" w:cs="Arial"/>
        </w:rPr>
        <w:noBreakHyphen/>
        <w:t xml:space="preserve">ФЗ </w:t>
      </w:r>
      <w:r w:rsidRPr="00034B5B">
        <w:rPr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Федеральным </w:t>
      </w:r>
      <w:hyperlink r:id="rId10" w:history="1">
        <w:r w:rsidRPr="00034B5B">
          <w:rPr>
            <w:rFonts w:ascii="Arial" w:hAnsi="Arial" w:cs="Arial"/>
            <w:color w:val="000000"/>
          </w:rPr>
          <w:t>законом</w:t>
        </w:r>
      </w:hyperlink>
      <w:r w:rsidRPr="00034B5B">
        <w:rPr>
          <w:rFonts w:ascii="Arial" w:hAnsi="Arial" w:cs="Arial"/>
          <w:color w:val="000000"/>
        </w:rPr>
        <w:t xml:space="preserve"> </w:t>
      </w:r>
      <w:r w:rsidRPr="00034B5B">
        <w:rPr>
          <w:rFonts w:ascii="Arial" w:hAnsi="Arial" w:cs="Arial"/>
        </w:rPr>
        <w:t>от 2 марта 2007 года № 25</w:t>
      </w:r>
      <w:r w:rsidRPr="00034B5B">
        <w:rPr>
          <w:rFonts w:ascii="Arial" w:hAnsi="Arial" w:cs="Arial"/>
        </w:rPr>
        <w:noBreakHyphen/>
        <w:t xml:space="preserve">ФЗ </w:t>
      </w:r>
      <w:r w:rsidRPr="00034B5B">
        <w:rPr>
          <w:rFonts w:ascii="Arial" w:hAnsi="Arial" w:cs="Arial"/>
          <w:color w:val="000000"/>
        </w:rPr>
        <w:t xml:space="preserve">«О муниципальной службе в Российской Федерации», </w:t>
      </w:r>
      <w:hyperlink r:id="rId11" w:history="1">
        <w:r w:rsidRPr="00034B5B">
          <w:rPr>
            <w:rFonts w:ascii="Arial" w:hAnsi="Arial" w:cs="Arial"/>
            <w:color w:val="000000"/>
          </w:rPr>
          <w:t>Законом</w:t>
        </w:r>
      </w:hyperlink>
      <w:r w:rsidRPr="00034B5B">
        <w:rPr>
          <w:rFonts w:ascii="Arial" w:hAnsi="Arial" w:cs="Arial"/>
          <w:color w:val="000000"/>
        </w:rPr>
        <w:t xml:space="preserve"> Иркутской области </w:t>
      </w:r>
      <w:r w:rsidRPr="00034B5B">
        <w:rPr>
          <w:rFonts w:ascii="Arial" w:hAnsi="Arial" w:cs="Arial"/>
        </w:rPr>
        <w:t xml:space="preserve">от 15 октября 2007 года № 88-оз </w:t>
      </w:r>
      <w:r w:rsidRPr="00034B5B">
        <w:rPr>
          <w:rFonts w:ascii="Arial" w:hAnsi="Arial" w:cs="Arial"/>
          <w:color w:val="000000"/>
        </w:rPr>
        <w:t>«Об отдельных вопросах муниципальной службы в Иркутской области», Уставом Алымовского муниципального</w:t>
      </w:r>
      <w:proofErr w:type="gramEnd"/>
      <w:r w:rsidRPr="00034B5B">
        <w:rPr>
          <w:rFonts w:ascii="Arial" w:hAnsi="Arial" w:cs="Arial"/>
          <w:color w:val="000000"/>
        </w:rPr>
        <w:t xml:space="preserve"> образования, определяет размер и условия оплаты труда муниципальных служащих в Алымовском муниципальном образовании (далее – муниципальное образование).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2. Настоящее Положение распространяется на муниципальных служащих муниципального образования, замещающих должности в администрации Алымовского сельского поселения.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 xml:space="preserve">3. </w:t>
      </w:r>
      <w:proofErr w:type="gramStart"/>
      <w:r w:rsidRPr="00034B5B">
        <w:rPr>
          <w:sz w:val="24"/>
          <w:szCs w:val="24"/>
        </w:rPr>
        <w:t xml:space="preserve"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2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034B5B">
          <w:rPr>
            <w:sz w:val="24"/>
            <w:szCs w:val="24"/>
          </w:rPr>
          <w:t>постановлением</w:t>
        </w:r>
      </w:hyperlink>
      <w:r w:rsidRPr="00034B5B">
        <w:rPr>
          <w:sz w:val="24"/>
          <w:szCs w:val="24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</w:t>
      </w:r>
      <w:proofErr w:type="gramEnd"/>
      <w:r w:rsidRPr="00034B5B">
        <w:rPr>
          <w:sz w:val="24"/>
          <w:szCs w:val="24"/>
        </w:rPr>
        <w:t xml:space="preserve">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4. Расходы на оплату труда муниципальных служащих</w:t>
      </w:r>
      <w:r w:rsidRPr="00034B5B">
        <w:rPr>
          <w:bCs/>
          <w:sz w:val="24"/>
          <w:szCs w:val="24"/>
        </w:rPr>
        <w:t xml:space="preserve"> </w:t>
      </w:r>
      <w:r w:rsidRPr="00034B5B">
        <w:rPr>
          <w:sz w:val="24"/>
          <w:szCs w:val="24"/>
        </w:rPr>
        <w:t>осуществляются за счет средств местного бюджета муниципального образования и в пределах утвержденного фонда оплаты труда муниципальных служащих.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 муниципальных служащих, предусматриваются следующие средства для выплаты (в расчете на год):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 xml:space="preserve">1) ежемесячной надбавки к должностному окладу за классный чин </w:t>
      </w:r>
      <w:r w:rsidRPr="00034B5B">
        <w:rPr>
          <w:rFonts w:ascii="Arial" w:hAnsi="Arial" w:cs="Arial"/>
          <w:color w:val="000000"/>
        </w:rPr>
        <w:t>в соответствии с присвоенным классным чином муниципальной службы</w:t>
      </w:r>
      <w:r w:rsidRPr="00034B5B">
        <w:rPr>
          <w:rFonts w:ascii="Arial" w:hAnsi="Arial" w:cs="Arial"/>
        </w:rPr>
        <w:t>;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2) ежемесячной надбавки к должностному окладу за выслугу лет на муниципальной службе;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3) ежемесячной надбавки к должностному окладу за особые условия муниципальной службы – в размере 0,60  должностных окладов;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4) премий за выполнение особо важных и сложных заданий – в размере до двух  должностных окладов;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5) ежемесячного денежного поощрения – в размере 1,8 должностных окладов;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6) единовременной выплаты при предоставлении ежегодного оплачиваемого отпуска и материальной помощи – в размере трёх должностных окладов.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 xml:space="preserve">6. </w:t>
      </w:r>
      <w:proofErr w:type="gramStart"/>
      <w:r w:rsidRPr="00034B5B">
        <w:rPr>
          <w:rFonts w:ascii="Arial" w:hAnsi="Arial" w:cs="Arial"/>
        </w:rPr>
        <w:t>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местностях, в размерах, определенных в соответствии с федеральными нормативными правовыми актами и нормативными правовыми актами Иркутской области.</w:t>
      </w:r>
      <w:proofErr w:type="gramEnd"/>
    </w:p>
    <w:p w:rsidR="00C6643B" w:rsidRPr="00034B5B" w:rsidRDefault="00C6643B" w:rsidP="00034B5B">
      <w:pPr>
        <w:pStyle w:val="ConsPlusNormal"/>
        <w:widowControl/>
        <w:jc w:val="both"/>
        <w:outlineLvl w:val="1"/>
        <w:rPr>
          <w:sz w:val="24"/>
          <w:szCs w:val="24"/>
        </w:rPr>
      </w:pPr>
    </w:p>
    <w:p w:rsidR="00C6643B" w:rsidRPr="00034B5B" w:rsidRDefault="00C6643B" w:rsidP="00034B5B">
      <w:pPr>
        <w:pStyle w:val="ConsPlusNormal"/>
        <w:keepNext/>
        <w:widowControl/>
        <w:jc w:val="center"/>
        <w:outlineLvl w:val="1"/>
        <w:rPr>
          <w:sz w:val="24"/>
          <w:szCs w:val="24"/>
        </w:rPr>
      </w:pPr>
      <w:r w:rsidRPr="00034B5B">
        <w:rPr>
          <w:sz w:val="24"/>
          <w:szCs w:val="24"/>
        </w:rPr>
        <w:t xml:space="preserve">Раздел </w:t>
      </w:r>
      <w:r w:rsidRPr="00034B5B">
        <w:rPr>
          <w:sz w:val="24"/>
          <w:szCs w:val="24"/>
          <w:lang w:val="en-US"/>
        </w:rPr>
        <w:t>II</w:t>
      </w:r>
      <w:r w:rsidRPr="00034B5B">
        <w:rPr>
          <w:sz w:val="24"/>
          <w:szCs w:val="24"/>
        </w:rPr>
        <w:t>. ДЕНЕЖНОЕ СОДЕРЖАНИЕ</w:t>
      </w:r>
      <w:r w:rsidR="00034B5B">
        <w:rPr>
          <w:sz w:val="24"/>
          <w:szCs w:val="24"/>
        </w:rPr>
        <w:t xml:space="preserve"> </w:t>
      </w:r>
      <w:r w:rsidRPr="00034B5B">
        <w:rPr>
          <w:sz w:val="24"/>
          <w:szCs w:val="24"/>
        </w:rPr>
        <w:t>МУНИЦИПАЛЬНОГО СЛУЖАЩЕГО</w:t>
      </w:r>
    </w:p>
    <w:p w:rsidR="00C6643B" w:rsidRPr="00034B5B" w:rsidRDefault="00C6643B" w:rsidP="00034B5B">
      <w:pPr>
        <w:keepNext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034B5B">
        <w:rPr>
          <w:color w:val="000000"/>
          <w:sz w:val="24"/>
          <w:szCs w:val="24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34B5B">
        <w:rPr>
          <w:rFonts w:ascii="Arial" w:hAnsi="Arial" w:cs="Arial"/>
          <w:color w:val="000000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34B5B">
        <w:rPr>
          <w:rFonts w:ascii="Arial" w:hAnsi="Arial" w:cs="Arial"/>
          <w:color w:val="000000"/>
        </w:rPr>
        <w:t>2) ежемесячная надбавка к должностному окладу за выслугу лет на муниципальной службе;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3) ежемесячная надбавка к должностному окладу за особые условия муниципальной службы;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4) премии за выполнение особо важных и сложных заданий;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5) ежемесячное денежное поощрение;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6)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8. 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размерах, определенных в соответствии с федеральными нормативными правовыми актами и нормативными правовыми актами Иркутской области.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9. Размеры должностного оклада и всех выплат указываются в трудовом договоре с муниципальным служащим.</w:t>
      </w:r>
    </w:p>
    <w:p w:rsidR="00C6643B" w:rsidRPr="00034B5B" w:rsidRDefault="00C6643B" w:rsidP="00034B5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6643B" w:rsidRPr="00034B5B" w:rsidRDefault="00C6643B" w:rsidP="00034B5B">
      <w:pPr>
        <w:pStyle w:val="ConsPlusNormal"/>
        <w:keepNext/>
        <w:widowControl/>
        <w:jc w:val="center"/>
        <w:outlineLvl w:val="1"/>
        <w:rPr>
          <w:sz w:val="24"/>
          <w:szCs w:val="24"/>
        </w:rPr>
      </w:pPr>
      <w:bookmarkStart w:id="1" w:name="Par0"/>
      <w:bookmarkEnd w:id="1"/>
      <w:r w:rsidRPr="00034B5B">
        <w:rPr>
          <w:sz w:val="24"/>
          <w:szCs w:val="24"/>
        </w:rPr>
        <w:t xml:space="preserve">Раздел </w:t>
      </w:r>
      <w:r w:rsidRPr="00034B5B">
        <w:rPr>
          <w:sz w:val="24"/>
          <w:szCs w:val="24"/>
          <w:lang w:val="en-US"/>
        </w:rPr>
        <w:t>III</w:t>
      </w:r>
      <w:r w:rsidRPr="00034B5B">
        <w:rPr>
          <w:sz w:val="24"/>
          <w:szCs w:val="24"/>
        </w:rPr>
        <w:t>. ПОРЯДОК ОПРЕДЕЛЕНИЯ РАЗМЕРОВ ДОЛЖНОСТНЫХ ОКЛАДОВ, РАЗМЕРОВ И УСЛОВИЙ ОСУЩЕСТВЛЕНИЯ ДОПОЛНИТЕЛЬНЫХ ВЫПЛАТ, СОСТАВЛЯЮЩИХ ДЕНЕЖНОЕ СОДЕРЖАНИЕ МУНИЦИПАЛЬНОГО СЛУЖАЩЕГО</w:t>
      </w:r>
    </w:p>
    <w:p w:rsidR="00C6643B" w:rsidRPr="00034B5B" w:rsidRDefault="00C6643B" w:rsidP="00034B5B">
      <w:pPr>
        <w:pStyle w:val="ConsPlusNormal"/>
        <w:keepNext/>
        <w:widowControl/>
        <w:ind w:firstLine="0"/>
        <w:jc w:val="both"/>
        <w:outlineLvl w:val="1"/>
        <w:rPr>
          <w:sz w:val="24"/>
          <w:szCs w:val="24"/>
        </w:rPr>
      </w:pPr>
      <w:r w:rsidRPr="00034B5B">
        <w:rPr>
          <w:sz w:val="24"/>
          <w:szCs w:val="24"/>
        </w:rPr>
        <w:t>Глава 1. Должностной оклад</w:t>
      </w:r>
    </w:p>
    <w:p w:rsidR="00C6643B" w:rsidRPr="00034B5B" w:rsidRDefault="00C6643B" w:rsidP="00034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10. Должностной оклад по каждой должности муниципальной службы устанавливается штатным расписанием, утверждаемым представителем нанимателя (работодателя).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11. Размеры должностных окладов муниципальных служащих устанавливаются в соответствии с приложением к 1 настоящему Положению.</w:t>
      </w:r>
    </w:p>
    <w:p w:rsidR="00C6643B" w:rsidRPr="00034B5B" w:rsidRDefault="00C6643B" w:rsidP="00034B5B">
      <w:pPr>
        <w:keepNext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Глава 2. Ежемесячная надбавка</w:t>
      </w:r>
    </w:p>
    <w:p w:rsidR="00C6643B" w:rsidRPr="00034B5B" w:rsidRDefault="00C6643B" w:rsidP="00034B5B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к должностному окладу за классный чин</w:t>
      </w:r>
    </w:p>
    <w:p w:rsidR="00C6643B" w:rsidRPr="00034B5B" w:rsidRDefault="00C6643B" w:rsidP="00034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12.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13. Выплата ежемесячной надбавки к должностному окладу за классный чин производится на основании распоряжения представителя нанимателя (работодателя) со дня присвоения муниципальному служащему соответствующего классного чина.</w:t>
      </w:r>
    </w:p>
    <w:p w:rsidR="00C6643B" w:rsidRPr="00034B5B" w:rsidRDefault="00C6643B" w:rsidP="00034B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6643B" w:rsidRPr="00034B5B" w:rsidRDefault="00C6643B" w:rsidP="00034B5B">
      <w:pPr>
        <w:keepNext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lastRenderedPageBreak/>
        <w:t>Глава 3. Ежемесячная надбавка к должностному окладу</w:t>
      </w:r>
      <w:r w:rsidRPr="00034B5B">
        <w:rPr>
          <w:rFonts w:ascii="Arial" w:hAnsi="Arial" w:cs="Arial"/>
        </w:rPr>
        <w:br/>
        <w:t>за выслугу лет на муниципальной службе</w:t>
      </w:r>
    </w:p>
    <w:p w:rsidR="00C6643B" w:rsidRPr="00034B5B" w:rsidRDefault="00C6643B" w:rsidP="00034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1) при стаже муниципальной службы от 1 года до 5 лет – 10 процентов;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2) при стаже муниципальной службы от 5 лет до 10 лет – 15 процентов;</w:t>
      </w:r>
      <w:r w:rsidRPr="00034B5B">
        <w:rPr>
          <w:sz w:val="24"/>
          <w:szCs w:val="24"/>
        </w:rPr>
        <w:tab/>
        <w:t>3) при стаже муниципальной службы от 10 лет до 15 лет – 20 процентов;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034B5B">
        <w:rPr>
          <w:color w:val="000000"/>
          <w:sz w:val="24"/>
          <w:szCs w:val="24"/>
        </w:rPr>
        <w:t xml:space="preserve">4) свыше 15 лет </w:t>
      </w:r>
      <w:r w:rsidRPr="00034B5B">
        <w:rPr>
          <w:sz w:val="24"/>
          <w:szCs w:val="24"/>
        </w:rPr>
        <w:t xml:space="preserve">муниципальной службы – </w:t>
      </w:r>
      <w:r w:rsidRPr="00034B5B">
        <w:rPr>
          <w:color w:val="000000"/>
          <w:sz w:val="24"/>
          <w:szCs w:val="24"/>
        </w:rPr>
        <w:t>30 процентов.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  <w:color w:val="000000"/>
        </w:rPr>
        <w:t>15. Исчисление стажа муниципальной службы осуществляется в соответствии</w:t>
      </w:r>
      <w:r w:rsidRPr="00034B5B">
        <w:rPr>
          <w:rFonts w:ascii="Arial" w:hAnsi="Arial" w:cs="Arial"/>
        </w:rPr>
        <w:t xml:space="preserve"> со статьей 25 Федеральный закон от 2 марта 2007 года № 25-ФЗ «О муниципальной службе в Российской Федерации».</w:t>
      </w:r>
    </w:p>
    <w:p w:rsidR="00C6643B" w:rsidRPr="00034B5B" w:rsidRDefault="00C6643B" w:rsidP="00034B5B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16. Выплата ежемесячной надбавки за выслугу лет на муниципальной службе осуществляется на основании распоряжения представителя нанимателя (работодателя) со дня достижения муниципальным служащим соответствующего стажа муниципальной службы.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C6643B" w:rsidRPr="00034B5B" w:rsidRDefault="00C6643B" w:rsidP="00034B5B">
      <w:pPr>
        <w:keepNext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Глава 4. Ежемесячная надбавка к должностному окладу</w:t>
      </w:r>
      <w:r w:rsidRPr="00034B5B">
        <w:rPr>
          <w:rFonts w:ascii="Arial" w:hAnsi="Arial" w:cs="Arial"/>
        </w:rPr>
        <w:br/>
        <w:t>за особые условия муниципальной службы</w:t>
      </w:r>
    </w:p>
    <w:p w:rsidR="00C6643B" w:rsidRPr="00034B5B" w:rsidRDefault="00C6643B" w:rsidP="00034B5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18.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1)  по младшей группе должностей муниципальной службы – от 30 до  60 процентов должностного оклада.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19.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Положения.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20. 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2) компетентность при выполнении наиболее важных, сложных и ответственных работ;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3)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и организации местного самоуправления в муниципальном образовании;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6) степень участия в нормотворчестве: участие в разработке нормативных правовых актов муниципального образования;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lastRenderedPageBreak/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образования;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8) сложность, срочность и объем выполняемой работы;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9) опыт работы по специальности и замещаемой должности;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10) уровень и степень самостоятельности при принятии решений муниципальным служащим.</w:t>
      </w:r>
    </w:p>
    <w:p w:rsidR="00C6643B" w:rsidRPr="00034B5B" w:rsidRDefault="00C6643B" w:rsidP="00034B5B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21. Выплата ежемесячной надбавки к должностному окладу за особые условия муниципальной службы осуществляется на основании распоряжения представителя нанимателя (работодателя).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22. Ранее установленный размер ежемесячной надбавки может быть увеличен или уменьшен в пределах размеров, установленных пунктом 18 настоящего Положения по соответствующей группе должностей муниципальной службы, в следующих случаях: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 xml:space="preserve">1) в связи с изменением критериев, предусмотренных </w:t>
      </w:r>
      <w:hyperlink r:id="rId13" w:history="1">
        <w:r w:rsidRPr="00034B5B">
          <w:rPr>
            <w:rFonts w:ascii="Arial" w:hAnsi="Arial" w:cs="Arial"/>
          </w:rPr>
          <w:t>пунктом 20</w:t>
        </w:r>
      </w:hyperlink>
      <w:r w:rsidRPr="00034B5B">
        <w:rPr>
          <w:rFonts w:ascii="Arial" w:hAnsi="Arial" w:cs="Arial"/>
        </w:rPr>
        <w:t xml:space="preserve"> настоящего Положения;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2) по результатам работы муниципального служащего;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3) по результатам аттестации, квалификационного экзамена муниципального служащего.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23.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24.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25.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20  настоящего Положения.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26.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 xml:space="preserve">27.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</w:t>
      </w:r>
      <w:proofErr w:type="gramStart"/>
      <w:r w:rsidRPr="00034B5B">
        <w:rPr>
          <w:rFonts w:ascii="Arial" w:hAnsi="Arial" w:cs="Arial"/>
        </w:rPr>
        <w:t>размера оплаты труда</w:t>
      </w:r>
      <w:proofErr w:type="gramEnd"/>
      <w:r w:rsidRPr="00034B5B">
        <w:rPr>
          <w:rFonts w:ascii="Arial" w:hAnsi="Arial" w:cs="Arial"/>
        </w:rPr>
        <w:t>.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28.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C6643B" w:rsidRPr="00034B5B" w:rsidRDefault="00C6643B" w:rsidP="00034B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6643B" w:rsidRPr="00034B5B" w:rsidRDefault="00C6643B" w:rsidP="00034B5B">
      <w:pPr>
        <w:keepNext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Глава 5. Премия за выполнение особо важных и сложных заданий</w:t>
      </w:r>
    </w:p>
    <w:p w:rsidR="00C6643B" w:rsidRPr="00034B5B" w:rsidRDefault="00C6643B" w:rsidP="00034B5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29. Премия за выполнение особо важных и сложных заданий (далее –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30.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lastRenderedPageBreak/>
        <w:t>31.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32. Размер премии устанавливается в абсолютном размере (рублях) или в процентах к должностному окладу.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33. При определении размера премии учитываются следующие критерии: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034B5B">
        <w:rPr>
          <w:sz w:val="24"/>
          <w:szCs w:val="24"/>
        </w:rPr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2) объем, сложность и важность выполненного задания;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034B5B">
        <w:rPr>
          <w:sz w:val="24"/>
          <w:szCs w:val="24"/>
        </w:rPr>
        <w:t>важное значение</w:t>
      </w:r>
      <w:proofErr w:type="gramEnd"/>
      <w:r w:rsidRPr="00034B5B">
        <w:rPr>
          <w:sz w:val="24"/>
          <w:szCs w:val="24"/>
        </w:rPr>
        <w:t xml:space="preserve"> для улучшения социально-экономического положения в муниципальном образовании, определенной сфере деятельности;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образования;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значения.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34.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представителем нанимателя (работодателя) 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bookmarkStart w:id="2" w:name="Par124"/>
      <w:bookmarkEnd w:id="2"/>
      <w:r w:rsidRPr="00034B5B">
        <w:rPr>
          <w:sz w:val="24"/>
          <w:szCs w:val="24"/>
        </w:rPr>
        <w:t>35. Премия не выплачивается в следующих случаях: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1) отсутствие экономии средств фонда оплаты труда;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2)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C6643B" w:rsidRPr="00034B5B" w:rsidRDefault="00C6643B" w:rsidP="00034B5B">
      <w:pPr>
        <w:pStyle w:val="ConsPlusNormal"/>
        <w:keepNext/>
        <w:widowControl/>
        <w:ind w:firstLine="0"/>
        <w:jc w:val="both"/>
        <w:rPr>
          <w:sz w:val="24"/>
          <w:szCs w:val="24"/>
        </w:rPr>
      </w:pPr>
      <w:r w:rsidRPr="00034B5B">
        <w:rPr>
          <w:sz w:val="24"/>
          <w:szCs w:val="24"/>
        </w:rPr>
        <w:t xml:space="preserve">Глава 6. Ежемесячное денежное поощрение </w:t>
      </w:r>
    </w:p>
    <w:p w:rsidR="00C6643B" w:rsidRPr="00034B5B" w:rsidRDefault="00C6643B" w:rsidP="00034B5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36.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C6643B" w:rsidRPr="00034B5B" w:rsidRDefault="00C6643B" w:rsidP="00034B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37. Конкретный размер ежемесячного денежного поощрения муниципальным служащим устанавливается на основании распоряжения представителя нанимателя (работодателя) с учетом следующих критериев:</w:t>
      </w:r>
    </w:p>
    <w:p w:rsidR="00C6643B" w:rsidRPr="00034B5B" w:rsidRDefault="00C6643B" w:rsidP="00034B5B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профессиональное выполнение должностных обязанностей;</w:t>
      </w:r>
    </w:p>
    <w:p w:rsidR="00C6643B" w:rsidRPr="00034B5B" w:rsidRDefault="00C6643B" w:rsidP="00034B5B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C6643B" w:rsidRPr="00034B5B" w:rsidRDefault="00C6643B" w:rsidP="00034B5B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C6643B" w:rsidRPr="00034B5B" w:rsidRDefault="00C6643B" w:rsidP="00034B5B">
      <w:pPr>
        <w:pStyle w:val="ConsPlusNormal"/>
        <w:widowControl/>
        <w:numPr>
          <w:ilvl w:val="0"/>
          <w:numId w:val="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34B5B">
        <w:rPr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C6643B" w:rsidRPr="00034B5B" w:rsidRDefault="00C6643B" w:rsidP="00034B5B">
      <w:pPr>
        <w:keepNext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lastRenderedPageBreak/>
        <w:t>Глава 7. Единовременная</w:t>
      </w:r>
      <w:r w:rsidRPr="00034B5B">
        <w:rPr>
          <w:rFonts w:ascii="Arial" w:hAnsi="Arial" w:cs="Arial"/>
          <w:bCs/>
          <w:iCs/>
        </w:rPr>
        <w:t xml:space="preserve"> выплата </w:t>
      </w:r>
      <w:r w:rsidRPr="00034B5B">
        <w:rPr>
          <w:rFonts w:ascii="Arial" w:hAnsi="Arial" w:cs="Arial"/>
        </w:rPr>
        <w:t>при предоставлении</w:t>
      </w:r>
      <w:r w:rsidRPr="00034B5B">
        <w:rPr>
          <w:rFonts w:ascii="Arial" w:hAnsi="Arial" w:cs="Arial"/>
        </w:rPr>
        <w:br/>
        <w:t>ежегодного оплачиваемого отпуска</w:t>
      </w:r>
    </w:p>
    <w:p w:rsidR="00C6643B" w:rsidRPr="00034B5B" w:rsidRDefault="00034B5B" w:rsidP="00034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6643B" w:rsidRPr="00034B5B">
        <w:rPr>
          <w:rFonts w:ascii="Arial" w:hAnsi="Arial" w:cs="Arial"/>
        </w:rPr>
        <w:t xml:space="preserve">38. Единовременная </w:t>
      </w:r>
      <w:r w:rsidR="00C6643B" w:rsidRPr="00034B5B">
        <w:rPr>
          <w:rFonts w:ascii="Arial" w:hAnsi="Arial" w:cs="Arial"/>
          <w:bCs/>
          <w:iCs/>
        </w:rPr>
        <w:t xml:space="preserve">выплата </w:t>
      </w:r>
      <w:r w:rsidR="00C6643B" w:rsidRPr="00034B5B">
        <w:rPr>
          <w:rFonts w:ascii="Arial" w:hAnsi="Arial" w:cs="Arial"/>
        </w:rPr>
        <w:t>при предоставлении ежегодного оплачиваемого отпуска производится один раз в календарном году в размере трёх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39. Единовременная выплата производится на основании распоряжения представителя нанимателя (работодателя) при предоставлении муниципальному служащему ежегодного оплачиваемого отпуска – по его письменному заявлению, а в случае, если муниципальный служащий не использовал в течение года свое право на ежегодный оплачиваемый отпуск, – без заявления муниципального служащего.</w:t>
      </w:r>
    </w:p>
    <w:p w:rsidR="00C6643B" w:rsidRPr="00034B5B" w:rsidRDefault="00C6643B" w:rsidP="00034B5B">
      <w:pPr>
        <w:keepNext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" w:name="sub_9218"/>
      <w:r w:rsidRPr="00034B5B">
        <w:rPr>
          <w:rFonts w:ascii="Arial" w:hAnsi="Arial" w:cs="Arial"/>
        </w:rPr>
        <w:t>Глава 8. Материальная помощь</w:t>
      </w:r>
    </w:p>
    <w:p w:rsidR="00C6643B" w:rsidRPr="00034B5B" w:rsidRDefault="00C6643B" w:rsidP="00034B5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40. Муниципальному служащему предоставляется  материальная помощь один раз в текущем календарном году при наступлении одного из следующих случаев: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1) регистрация брака муниципального служащего;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2) рождение ребенка у муниципального служащего;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 или его членов семьи;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4) в связи с юбилейными датами муниципального служащего (достижение возраста 50, 55, 60, 65 лет);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5) смерти членов семьи муниципального служащего;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6) 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родители, брат (сестра).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41.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42. Для выплаты материальной помощи (за исключением случая выплаты материальной помощи, предусмотренного подпунктом 4 пункта 40 настоящего Положения) муниципальный служащий представляет в кадровую службу либо сотруднику, ответственному за кадровую работу в соответствующем органе местного самоуправления, заявление с приложением к нему документов, подтверждающих наличие оснований для выплаты материальной помощи.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4" w:name="sub_9219"/>
      <w:bookmarkStart w:id="5" w:name="sub_9216"/>
      <w:bookmarkEnd w:id="3"/>
      <w:r w:rsidRPr="00034B5B">
        <w:rPr>
          <w:rFonts w:ascii="Arial" w:hAnsi="Arial" w:cs="Arial"/>
        </w:rPr>
        <w:t xml:space="preserve">43. Размер материальной помощи, предоставляемой муниципальному служащему, определяется индивидуально в каждом отдельном случае, но не может превышать </w:t>
      </w:r>
      <w:r w:rsidRPr="00034B5B">
        <w:rPr>
          <w:rFonts w:ascii="Arial" w:hAnsi="Arial" w:cs="Arial"/>
          <w:bCs/>
        </w:rPr>
        <w:t>размер</w:t>
      </w:r>
      <w:r w:rsidRPr="00034B5B">
        <w:rPr>
          <w:rFonts w:ascii="Arial" w:hAnsi="Arial" w:cs="Arial"/>
        </w:rPr>
        <w:t xml:space="preserve"> среднего ежемесячного заработка </w:t>
      </w:r>
      <w:r w:rsidRPr="00034B5B">
        <w:rPr>
          <w:rFonts w:ascii="Arial" w:hAnsi="Arial" w:cs="Arial"/>
          <w:bCs/>
        </w:rPr>
        <w:t>муниципального</w:t>
      </w:r>
      <w:r w:rsidRPr="00034B5B">
        <w:rPr>
          <w:rFonts w:ascii="Arial" w:hAnsi="Arial" w:cs="Arial"/>
        </w:rPr>
        <w:t xml:space="preserve"> </w:t>
      </w:r>
      <w:r w:rsidRPr="00034B5B">
        <w:rPr>
          <w:rFonts w:ascii="Arial" w:hAnsi="Arial" w:cs="Arial"/>
          <w:bCs/>
        </w:rPr>
        <w:t>служащего</w:t>
      </w:r>
      <w:r w:rsidRPr="00034B5B">
        <w:rPr>
          <w:rFonts w:ascii="Arial" w:hAnsi="Arial" w:cs="Arial"/>
        </w:rPr>
        <w:t>.</w:t>
      </w:r>
    </w:p>
    <w:bookmarkEnd w:id="4"/>
    <w:bookmarkEnd w:id="5"/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44.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40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43 настоящего Положения. При этом письменного заявления не требуется.</w:t>
      </w:r>
    </w:p>
    <w:p w:rsidR="00C6643B" w:rsidRPr="00034B5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 xml:space="preserve">45. Муниципальным служащим, получившим материальную помощь в текущем календарном году в соответствии с </w:t>
      </w:r>
      <w:hyperlink r:id="rId14" w:history="1">
        <w:r w:rsidRPr="00034B5B">
          <w:rPr>
            <w:rFonts w:ascii="Arial" w:hAnsi="Arial" w:cs="Arial"/>
          </w:rPr>
          <w:t xml:space="preserve">пунктом </w:t>
        </w:r>
      </w:hyperlink>
      <w:r w:rsidRPr="00034B5B">
        <w:rPr>
          <w:rFonts w:ascii="Arial" w:hAnsi="Arial" w:cs="Arial"/>
        </w:rPr>
        <w:t xml:space="preserve">44 настоящего Положения, </w:t>
      </w:r>
      <w:r w:rsidRPr="00034B5B">
        <w:rPr>
          <w:rFonts w:ascii="Arial" w:hAnsi="Arial" w:cs="Arial"/>
        </w:rPr>
        <w:lastRenderedPageBreak/>
        <w:t xml:space="preserve">материальная помощь по основаниям, предусмотренным </w:t>
      </w:r>
      <w:hyperlink r:id="rId15" w:history="1">
        <w:r w:rsidRPr="00034B5B">
          <w:rPr>
            <w:rFonts w:ascii="Arial" w:hAnsi="Arial" w:cs="Arial"/>
          </w:rPr>
          <w:t>пунктом 4</w:t>
        </w:r>
      </w:hyperlink>
      <w:r w:rsidRPr="00034B5B">
        <w:rPr>
          <w:rFonts w:ascii="Arial" w:hAnsi="Arial" w:cs="Arial"/>
        </w:rPr>
        <w:t>0 настоящего Положения, в текущем календарном году не выплачивается.</w:t>
      </w:r>
    </w:p>
    <w:p w:rsidR="00C6643B" w:rsidRDefault="00C6643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4B5B">
        <w:rPr>
          <w:rFonts w:ascii="Arial" w:hAnsi="Arial" w:cs="Arial"/>
        </w:rPr>
        <w:t>46. Решение о выплате материальной помощи оформляется распоряжением представ</w:t>
      </w:r>
      <w:r w:rsidR="00034B5B">
        <w:rPr>
          <w:rFonts w:ascii="Arial" w:hAnsi="Arial" w:cs="Arial"/>
        </w:rPr>
        <w:t>ителя нанимателя (работодателя).</w:t>
      </w:r>
    </w:p>
    <w:p w:rsidR="00034B5B" w:rsidRDefault="00034B5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34B5B" w:rsidRDefault="00034B5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34B5B" w:rsidRDefault="00034B5B" w:rsidP="00034B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34B5B" w:rsidRDefault="00034B5B" w:rsidP="00034B5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34B5B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</w:t>
      </w:r>
    </w:p>
    <w:p w:rsidR="00034B5B" w:rsidRPr="00034B5B" w:rsidRDefault="00034B5B" w:rsidP="00034B5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</w:t>
      </w:r>
      <w:r w:rsidRPr="00034B5B">
        <w:rPr>
          <w:rFonts w:ascii="Courier New" w:hAnsi="Courier New" w:cs="Courier New"/>
          <w:sz w:val="22"/>
          <w:szCs w:val="22"/>
        </w:rPr>
        <w:t>Приложение 1</w:t>
      </w:r>
    </w:p>
    <w:p w:rsidR="00034B5B" w:rsidRDefault="00034B5B" w:rsidP="00034B5B">
      <w:pPr>
        <w:autoSpaceDE w:val="0"/>
        <w:autoSpaceDN w:val="0"/>
        <w:adjustRightInd w:val="0"/>
        <w:ind w:left="5103"/>
        <w:rPr>
          <w:rFonts w:ascii="Courier New" w:hAnsi="Courier New" w:cs="Courier New"/>
          <w:bCs/>
          <w:sz w:val="22"/>
          <w:szCs w:val="22"/>
        </w:rPr>
      </w:pPr>
      <w:r w:rsidRPr="00034B5B">
        <w:rPr>
          <w:rFonts w:ascii="Courier New" w:hAnsi="Courier New" w:cs="Courier New"/>
          <w:bCs/>
          <w:sz w:val="22"/>
          <w:szCs w:val="22"/>
        </w:rPr>
        <w:t xml:space="preserve">к Положению об оплате труда  муниципальных служащих в </w:t>
      </w:r>
      <w:proofErr w:type="spellStart"/>
      <w:r w:rsidRPr="00034B5B">
        <w:rPr>
          <w:rFonts w:ascii="Courier New" w:hAnsi="Courier New" w:cs="Courier New"/>
          <w:bCs/>
          <w:sz w:val="22"/>
          <w:szCs w:val="22"/>
        </w:rPr>
        <w:t>Алымовском</w:t>
      </w:r>
      <w:proofErr w:type="spellEnd"/>
      <w:r w:rsidRPr="00034B5B">
        <w:rPr>
          <w:rFonts w:ascii="Courier New" w:hAnsi="Courier New" w:cs="Courier New"/>
          <w:bCs/>
          <w:sz w:val="22"/>
          <w:szCs w:val="22"/>
        </w:rPr>
        <w:t xml:space="preserve"> муниципальном образовании </w:t>
      </w:r>
    </w:p>
    <w:p w:rsidR="00034B5B" w:rsidRDefault="00034B5B" w:rsidP="00034B5B">
      <w:pPr>
        <w:autoSpaceDE w:val="0"/>
        <w:autoSpaceDN w:val="0"/>
        <w:adjustRightInd w:val="0"/>
        <w:ind w:left="5103"/>
        <w:rPr>
          <w:rFonts w:ascii="Courier New" w:hAnsi="Courier New" w:cs="Courier New"/>
          <w:bCs/>
          <w:sz w:val="22"/>
          <w:szCs w:val="22"/>
        </w:rPr>
      </w:pPr>
    </w:p>
    <w:p w:rsidR="00034B5B" w:rsidRPr="00034B5B" w:rsidRDefault="00034B5B" w:rsidP="00034B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34B5B">
        <w:rPr>
          <w:rFonts w:ascii="Arial" w:hAnsi="Arial" w:cs="Arial"/>
          <w:b/>
          <w:sz w:val="30"/>
          <w:szCs w:val="30"/>
        </w:rPr>
        <w:t>РАЗМЕРЫ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34B5B">
        <w:rPr>
          <w:rFonts w:ascii="Arial" w:hAnsi="Arial" w:cs="Arial"/>
          <w:b/>
          <w:sz w:val="30"/>
          <w:szCs w:val="30"/>
        </w:rPr>
        <w:t>ДОЛЖНОСТНЫХ ОКЛАДОВ И ЕЖЕМЕСЯЧНОГО</w:t>
      </w:r>
      <w:r w:rsidRPr="00034B5B">
        <w:rPr>
          <w:rFonts w:ascii="Arial" w:hAnsi="Arial" w:cs="Arial"/>
          <w:b/>
          <w:sz w:val="30"/>
          <w:szCs w:val="30"/>
        </w:rPr>
        <w:br/>
        <w:t>ДЕНЕЖНОГО ПООЩРЕНИЯ МУНИЦИПАЛЬНЫХ СЛУЖАЩИХ</w:t>
      </w:r>
      <w:r w:rsidRPr="00034B5B">
        <w:rPr>
          <w:rFonts w:ascii="Arial" w:hAnsi="Arial" w:cs="Arial"/>
          <w:b/>
          <w:sz w:val="30"/>
          <w:szCs w:val="30"/>
        </w:rPr>
        <w:br/>
        <w:t>В АЛЫМОВСКОМ МУНИЦИПАЛЬНОМ ОБРАЗОВАНИИ</w:t>
      </w:r>
    </w:p>
    <w:tbl>
      <w:tblPr>
        <w:tblpPr w:leftFromText="180" w:rightFromText="180" w:vertAnchor="text" w:horzAnchor="margin" w:tblpXSpec="center" w:tblpY="321"/>
        <w:tblW w:w="95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034B5B" w:rsidRPr="00B8636B" w:rsidTr="00034B5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5B" w:rsidRPr="00034B5B" w:rsidRDefault="00034B5B" w:rsidP="00034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34B5B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34B5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034B5B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034B5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5B" w:rsidRPr="00034B5B" w:rsidRDefault="00034B5B" w:rsidP="00034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34B5B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5B" w:rsidRPr="00034B5B" w:rsidRDefault="00034B5B" w:rsidP="00034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34B5B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 в месяц,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5B" w:rsidRPr="00034B5B" w:rsidRDefault="00034B5B" w:rsidP="00034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34B5B">
              <w:rPr>
                <w:rFonts w:ascii="Courier New" w:hAnsi="Courier New" w:cs="Courier New"/>
                <w:sz w:val="22"/>
                <w:szCs w:val="22"/>
              </w:rPr>
              <w:t>Размер ежемесячного денежного поощрения (должностных окладов в месяц)</w:t>
            </w:r>
          </w:p>
        </w:tc>
      </w:tr>
      <w:tr w:rsidR="00034B5B" w:rsidRPr="00B8636B" w:rsidTr="00034B5B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5B" w:rsidRPr="00034B5B" w:rsidRDefault="00034B5B" w:rsidP="00034B5B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034B5B">
              <w:rPr>
                <w:rFonts w:ascii="Courier New" w:hAnsi="Courier New" w:cs="Courier New"/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034B5B" w:rsidRPr="00B8636B" w:rsidTr="00034B5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5B" w:rsidRPr="00034B5B" w:rsidRDefault="00034B5B" w:rsidP="00034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34B5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B5B" w:rsidRPr="00034B5B" w:rsidRDefault="00034B5B" w:rsidP="00034B5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34B5B">
              <w:rPr>
                <w:rFonts w:ascii="Courier New" w:hAnsi="Courier New" w:cs="Courier New"/>
                <w:sz w:val="22"/>
                <w:szCs w:val="22"/>
              </w:rPr>
              <w:t>Ведущий 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5B" w:rsidRPr="00034B5B" w:rsidRDefault="00034B5B" w:rsidP="00034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34B5B">
              <w:rPr>
                <w:rFonts w:ascii="Courier New" w:hAnsi="Courier New" w:cs="Courier New"/>
                <w:sz w:val="22"/>
                <w:szCs w:val="22"/>
              </w:rPr>
              <w:t>5 049,00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5B" w:rsidRPr="00034B5B" w:rsidRDefault="00034B5B" w:rsidP="00034B5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34B5B">
              <w:rPr>
                <w:rFonts w:ascii="Courier New" w:hAnsi="Courier New" w:cs="Courier New"/>
                <w:sz w:val="22"/>
                <w:szCs w:val="22"/>
              </w:rPr>
              <w:t>1,0 – 2,5</w:t>
            </w:r>
          </w:p>
        </w:tc>
      </w:tr>
    </w:tbl>
    <w:p w:rsidR="00034B5B" w:rsidRDefault="00034B5B" w:rsidP="00034B5B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bCs/>
          <w:sz w:val="30"/>
          <w:szCs w:val="30"/>
        </w:rPr>
      </w:pPr>
    </w:p>
    <w:p w:rsidR="00476232" w:rsidRDefault="00476232" w:rsidP="00034B5B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bCs/>
          <w:sz w:val="30"/>
          <w:szCs w:val="30"/>
        </w:rPr>
      </w:pPr>
    </w:p>
    <w:p w:rsidR="00476232" w:rsidRPr="00476232" w:rsidRDefault="00476232" w:rsidP="0047623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</w:t>
      </w:r>
      <w:r w:rsidRPr="00476232">
        <w:rPr>
          <w:rFonts w:ascii="Courier New" w:hAnsi="Courier New" w:cs="Courier New"/>
          <w:sz w:val="22"/>
          <w:szCs w:val="22"/>
        </w:rPr>
        <w:t>Приложение 2</w:t>
      </w:r>
    </w:p>
    <w:p w:rsidR="00476232" w:rsidRPr="00476232" w:rsidRDefault="00476232" w:rsidP="00476232">
      <w:pPr>
        <w:autoSpaceDE w:val="0"/>
        <w:autoSpaceDN w:val="0"/>
        <w:adjustRightInd w:val="0"/>
        <w:ind w:left="5103"/>
        <w:rPr>
          <w:rFonts w:ascii="Courier New" w:hAnsi="Courier New" w:cs="Courier New"/>
          <w:sz w:val="22"/>
          <w:szCs w:val="22"/>
        </w:rPr>
      </w:pPr>
      <w:r w:rsidRPr="00476232">
        <w:rPr>
          <w:rFonts w:ascii="Courier New" w:hAnsi="Courier New" w:cs="Courier New"/>
          <w:bCs/>
          <w:sz w:val="22"/>
          <w:szCs w:val="22"/>
        </w:rPr>
        <w:t xml:space="preserve">к Положению об оплате труда  муниципальных служащих в </w:t>
      </w:r>
      <w:proofErr w:type="spellStart"/>
      <w:r w:rsidRPr="00476232">
        <w:rPr>
          <w:rFonts w:ascii="Courier New" w:hAnsi="Courier New" w:cs="Courier New"/>
          <w:bCs/>
          <w:sz w:val="22"/>
          <w:szCs w:val="22"/>
        </w:rPr>
        <w:t>Алымовском</w:t>
      </w:r>
      <w:proofErr w:type="spellEnd"/>
      <w:r w:rsidRPr="00476232">
        <w:rPr>
          <w:rFonts w:ascii="Courier New" w:hAnsi="Courier New" w:cs="Courier New"/>
          <w:bCs/>
          <w:sz w:val="22"/>
          <w:szCs w:val="22"/>
        </w:rPr>
        <w:t xml:space="preserve"> муниципальном образовании </w:t>
      </w:r>
    </w:p>
    <w:p w:rsidR="00476232" w:rsidRDefault="00476232" w:rsidP="004762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6232" w:rsidRPr="00476232" w:rsidRDefault="00476232" w:rsidP="0047623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76232">
        <w:rPr>
          <w:rFonts w:ascii="Arial" w:hAnsi="Arial" w:cs="Arial"/>
          <w:b/>
          <w:sz w:val="30"/>
          <w:szCs w:val="30"/>
        </w:rPr>
        <w:t>РАЗМЕР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76232">
        <w:rPr>
          <w:rFonts w:ascii="Arial" w:hAnsi="Arial" w:cs="Arial"/>
          <w:b/>
          <w:sz w:val="30"/>
          <w:szCs w:val="30"/>
        </w:rPr>
        <w:t xml:space="preserve">ЕЖЕМЕСЯЧНОЙ НАДБАВКИ </w:t>
      </w:r>
      <w:r w:rsidRPr="00476232">
        <w:rPr>
          <w:rFonts w:ascii="Arial" w:hAnsi="Arial" w:cs="Arial"/>
          <w:b/>
          <w:color w:val="000000"/>
          <w:sz w:val="30"/>
          <w:szCs w:val="30"/>
        </w:rPr>
        <w:t xml:space="preserve">К ДОЛЖНОСТНОМУ ОКЛАДУ </w:t>
      </w:r>
      <w:r w:rsidRPr="00476232">
        <w:rPr>
          <w:rFonts w:ascii="Arial" w:hAnsi="Arial" w:cs="Arial"/>
          <w:b/>
          <w:sz w:val="30"/>
          <w:szCs w:val="30"/>
        </w:rPr>
        <w:t>ЗА КЛАССНЫЙ ЧИН</w:t>
      </w:r>
      <w:r w:rsidRPr="00476232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СЛУЖАЩЕГО</w:t>
      </w:r>
      <w:r w:rsidRPr="00476232">
        <w:rPr>
          <w:rFonts w:ascii="Arial" w:hAnsi="Arial" w:cs="Arial"/>
          <w:b/>
          <w:i/>
          <w:sz w:val="30"/>
          <w:szCs w:val="30"/>
        </w:rPr>
        <w:t xml:space="preserve"> </w:t>
      </w:r>
      <w:r w:rsidRPr="00476232">
        <w:rPr>
          <w:rFonts w:ascii="Arial" w:hAnsi="Arial" w:cs="Arial"/>
          <w:b/>
          <w:sz w:val="30"/>
          <w:szCs w:val="30"/>
        </w:rPr>
        <w:t>В АЛЫМОВСКОМ МУНИЦИПАЛЬНОМ ОБРАЗОВАНИИ</w:t>
      </w:r>
    </w:p>
    <w:p w:rsidR="00476232" w:rsidRPr="00476232" w:rsidRDefault="00476232" w:rsidP="00476232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6803"/>
        <w:gridCol w:w="2041"/>
      </w:tblGrid>
      <w:tr w:rsidR="00476232" w:rsidRPr="00476232" w:rsidTr="007F69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232" w:rsidRPr="00476232" w:rsidRDefault="00476232" w:rsidP="007F69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623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7623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476232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7623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232" w:rsidRPr="00476232" w:rsidRDefault="00476232" w:rsidP="007F69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6232">
              <w:rPr>
                <w:rFonts w:ascii="Courier New" w:hAnsi="Courier New" w:cs="Courier New"/>
                <w:sz w:val="22"/>
                <w:szCs w:val="22"/>
              </w:rPr>
              <w:t>Классные чины муниципальной службы</w:t>
            </w:r>
            <w:r w:rsidRPr="00476232">
              <w:rPr>
                <w:rFonts w:ascii="Courier New" w:hAnsi="Courier New" w:cs="Courier New"/>
                <w:sz w:val="22"/>
                <w:szCs w:val="22"/>
              </w:rPr>
              <w:br/>
              <w:t>по группам должностей муниципальной службы</w:t>
            </w:r>
          </w:p>
          <w:p w:rsidR="00476232" w:rsidRPr="00476232" w:rsidRDefault="00476232" w:rsidP="007F69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232" w:rsidRPr="00476232" w:rsidRDefault="00476232" w:rsidP="007F69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6232">
              <w:rPr>
                <w:rFonts w:ascii="Courier New" w:hAnsi="Courier New" w:cs="Courier New"/>
                <w:sz w:val="22"/>
                <w:szCs w:val="22"/>
              </w:rPr>
              <w:t>Размер ежемесячной надбавки за классный чин к должностному окладу</w:t>
            </w:r>
            <w:r w:rsidRPr="00476232">
              <w:rPr>
                <w:rFonts w:ascii="Courier New" w:hAnsi="Courier New" w:cs="Courier New"/>
                <w:sz w:val="22"/>
                <w:szCs w:val="22"/>
                <w:u w:val="single"/>
              </w:rPr>
              <w:t>, руб. </w:t>
            </w:r>
          </w:p>
        </w:tc>
      </w:tr>
      <w:tr w:rsidR="00476232" w:rsidRPr="00476232" w:rsidTr="007F693D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232" w:rsidRPr="00476232" w:rsidRDefault="00476232" w:rsidP="007F693D">
            <w:pPr>
              <w:keepNext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6232">
              <w:rPr>
                <w:rFonts w:ascii="Courier New" w:hAnsi="Courier New" w:cs="Courier New"/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476232" w:rsidRPr="00476232" w:rsidTr="007F69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232" w:rsidRPr="00476232" w:rsidRDefault="00476232" w:rsidP="007F69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623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232" w:rsidRPr="00476232" w:rsidRDefault="00476232" w:rsidP="007F693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76232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232" w:rsidRPr="00476232" w:rsidRDefault="00476232" w:rsidP="007F69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6232">
              <w:rPr>
                <w:rFonts w:ascii="Courier New" w:hAnsi="Courier New" w:cs="Courier New"/>
                <w:sz w:val="22"/>
                <w:szCs w:val="22"/>
              </w:rPr>
              <w:t>793,00</w:t>
            </w:r>
          </w:p>
        </w:tc>
      </w:tr>
      <w:tr w:rsidR="00476232" w:rsidRPr="00476232" w:rsidTr="007F69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232" w:rsidRPr="00476232" w:rsidRDefault="00476232" w:rsidP="007F69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6232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232" w:rsidRPr="00476232" w:rsidRDefault="00476232" w:rsidP="007F693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76232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232" w:rsidRPr="00476232" w:rsidRDefault="00476232" w:rsidP="007F69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6232">
              <w:rPr>
                <w:rFonts w:ascii="Courier New" w:hAnsi="Courier New" w:cs="Courier New"/>
                <w:sz w:val="22"/>
                <w:szCs w:val="22"/>
              </w:rPr>
              <w:t>967,00</w:t>
            </w:r>
          </w:p>
        </w:tc>
      </w:tr>
      <w:tr w:rsidR="00476232" w:rsidRPr="00476232" w:rsidTr="007F69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232" w:rsidRPr="00476232" w:rsidRDefault="00476232" w:rsidP="007F69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6232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232" w:rsidRPr="00476232" w:rsidRDefault="00476232" w:rsidP="007F693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76232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232" w:rsidRPr="00476232" w:rsidRDefault="00476232" w:rsidP="007F69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76232">
              <w:rPr>
                <w:rFonts w:ascii="Courier New" w:hAnsi="Courier New" w:cs="Courier New"/>
                <w:sz w:val="22"/>
                <w:szCs w:val="22"/>
              </w:rPr>
              <w:t>1 054,00</w:t>
            </w:r>
          </w:p>
        </w:tc>
      </w:tr>
    </w:tbl>
    <w:p w:rsidR="00476232" w:rsidRPr="00476232" w:rsidRDefault="00476232" w:rsidP="00476232">
      <w:pPr>
        <w:shd w:val="clear" w:color="auto" w:fill="FFFFFF"/>
        <w:autoSpaceDE w:val="0"/>
        <w:jc w:val="center"/>
        <w:rPr>
          <w:rFonts w:ascii="Courier New" w:hAnsi="Courier New" w:cs="Courier New"/>
          <w:sz w:val="22"/>
          <w:szCs w:val="22"/>
        </w:rPr>
      </w:pPr>
    </w:p>
    <w:p w:rsidR="00034B5B" w:rsidRPr="00034B5B" w:rsidRDefault="00034B5B" w:rsidP="0012506D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  <w:sectPr w:rsidR="00034B5B" w:rsidRPr="00034B5B" w:rsidSect="00D0064F">
          <w:headerReference w:type="default" r:id="rId1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6643B" w:rsidRDefault="00C6643B" w:rsidP="00476232">
      <w:pPr>
        <w:autoSpaceDE w:val="0"/>
        <w:autoSpaceDN w:val="0"/>
        <w:adjustRightInd w:val="0"/>
        <w:rPr>
          <w:sz w:val="28"/>
          <w:szCs w:val="28"/>
        </w:rPr>
        <w:sectPr w:rsidR="00C6643B" w:rsidSect="00D0064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75CD8" w:rsidRDefault="00F75CD8" w:rsidP="0012506D">
      <w:pPr>
        <w:keepNext/>
        <w:autoSpaceDE w:val="0"/>
        <w:autoSpaceDN w:val="0"/>
        <w:adjustRightInd w:val="0"/>
        <w:outlineLvl w:val="0"/>
      </w:pPr>
    </w:p>
    <w:sectPr w:rsidR="00F75CD8" w:rsidSect="00126BA5">
      <w:headerReference w:type="default" r:id="rId1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D2" w:rsidRDefault="005435D2" w:rsidP="00961543">
      <w:r>
        <w:separator/>
      </w:r>
    </w:p>
  </w:endnote>
  <w:endnote w:type="continuationSeparator" w:id="0">
    <w:p w:rsidR="005435D2" w:rsidRDefault="005435D2" w:rsidP="00961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D2" w:rsidRDefault="005435D2" w:rsidP="00961543">
      <w:r>
        <w:separator/>
      </w:r>
    </w:p>
  </w:footnote>
  <w:footnote w:type="continuationSeparator" w:id="0">
    <w:p w:rsidR="005435D2" w:rsidRDefault="005435D2" w:rsidP="00961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3B" w:rsidRPr="002D2FC4" w:rsidRDefault="00006A86" w:rsidP="00D0064F">
    <w:pPr>
      <w:pStyle w:val="a4"/>
      <w:jc w:val="center"/>
    </w:pPr>
    <w:r>
      <w:fldChar w:fldCharType="begin"/>
    </w:r>
    <w:r w:rsidR="00FB3B7D">
      <w:instrText>PAGE   \* MERGEFORMAT</w:instrText>
    </w:r>
    <w:r>
      <w:fldChar w:fldCharType="separate"/>
    </w:r>
    <w:r w:rsidR="007840A1">
      <w:rPr>
        <w:noProof/>
      </w:rPr>
      <w:t>9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BC" w:rsidRPr="002D2FC4" w:rsidRDefault="00006A86" w:rsidP="00B43121">
    <w:pPr>
      <w:pStyle w:val="a4"/>
      <w:jc w:val="center"/>
    </w:pPr>
    <w:r w:rsidRPr="002D2FC4">
      <w:fldChar w:fldCharType="begin"/>
    </w:r>
    <w:r w:rsidR="008D48E7" w:rsidRPr="002D2FC4">
      <w:instrText>PAGE   \* MERGEFORMAT</w:instrText>
    </w:r>
    <w:r w:rsidRPr="002D2FC4">
      <w:fldChar w:fldCharType="separate"/>
    </w:r>
    <w:r w:rsidR="00126BA5">
      <w:rPr>
        <w:noProof/>
      </w:rPr>
      <w:t>2</w:t>
    </w:r>
    <w:r w:rsidRPr="002D2FC4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8E7"/>
    <w:rsid w:val="00006A86"/>
    <w:rsid w:val="00034B5B"/>
    <w:rsid w:val="00095976"/>
    <w:rsid w:val="000A29BC"/>
    <w:rsid w:val="0012464A"/>
    <w:rsid w:val="0012506D"/>
    <w:rsid w:val="00126BA5"/>
    <w:rsid w:val="00302C54"/>
    <w:rsid w:val="00363E59"/>
    <w:rsid w:val="00365EEC"/>
    <w:rsid w:val="00476232"/>
    <w:rsid w:val="005435D2"/>
    <w:rsid w:val="005E00AD"/>
    <w:rsid w:val="007840A1"/>
    <w:rsid w:val="007E7B4F"/>
    <w:rsid w:val="008D48E7"/>
    <w:rsid w:val="00961543"/>
    <w:rsid w:val="009E02A4"/>
    <w:rsid w:val="00C3284E"/>
    <w:rsid w:val="00C6643B"/>
    <w:rsid w:val="00D9448A"/>
    <w:rsid w:val="00DC063C"/>
    <w:rsid w:val="00EF74B2"/>
    <w:rsid w:val="00F75CD8"/>
    <w:rsid w:val="00FB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DC063C"/>
    <w:pPr>
      <w:keepNext/>
      <w:numPr>
        <w:ilvl w:val="2"/>
        <w:numId w:val="2"/>
      </w:numPr>
      <w:spacing w:before="240" w:after="120"/>
      <w:outlineLvl w:val="2"/>
    </w:pPr>
    <w:rPr>
      <w:rFonts w:ascii="Liberation Serif" w:eastAsia="Droid Sans Fallback" w:hAnsi="Liberation Serif" w:cs="Lucida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D48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rsid w:val="008D48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D48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8D48E7"/>
    <w:pPr>
      <w:widowControl w:val="0"/>
      <w:suppressAutoHyphens/>
      <w:overflowPunct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standardcxspmiddle">
    <w:name w:val="standardcxspmiddle"/>
    <w:basedOn w:val="a"/>
    <w:rsid w:val="00365EE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59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0959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semiHidden/>
    <w:rsid w:val="00DC063C"/>
    <w:rPr>
      <w:rFonts w:ascii="Liberation Serif" w:eastAsia="Droid Sans Fallback" w:hAnsi="Liberation Serif" w:cs="Lucida Sans"/>
      <w:b/>
      <w:bCs/>
      <w:sz w:val="28"/>
      <w:szCs w:val="28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DC063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DC06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6C3E4D5E88D5D5ADD07g8JED" TargetMode="External"/><Relationship Id="rId13" Type="http://schemas.openxmlformats.org/officeDocument/2006/relationships/hyperlink" Target="consultantplus://offline/ref=AACDE1D3A3248F60079BF08274BCC5ADC2D0BBB3C616BB5064B4FC52A8CB12CE765CFA4FB1E19FD3043D5DCBqEc3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9D34AB7F6564AAFE8C0D24270ABD2B8966B747A317966E57241E821537CC45m2d0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6E6C90DAFB2009846BAE16A527DFA0A1B0ADDDCEEAD9BAD402018050875A2Eg8J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68DE539FA2EC8C01FFF7B774DDAD187B1EAB172C08D7574927CC569AF5E87A418FAE87BA1A15014A9866FBF2t6J" TargetMode="External"/><Relationship Id="rId10" Type="http://schemas.openxmlformats.org/officeDocument/2006/relationships/hyperlink" Target="consultantplus://offline/ref=846E6C90DAFB2009846BB01BB34B85ACA1BCF4D2C2E9D5E88D5D5ADD07g8JE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E6C90DAFB2009846BB01BB34B85ACA1BCF4D2C2E4D5E88D5D5ADD07g8JED" TargetMode="External"/><Relationship Id="rId14" Type="http://schemas.openxmlformats.org/officeDocument/2006/relationships/hyperlink" Target="consultantplus://offline/ref=3668DE539FA2EC8C01FFF7B774DDAD187B1EAB172C08D7574927CC569AF5E87A418FAE87BA1A15014A9866FBF2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5915E-6792-413E-83F0-8E99ABF4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15</cp:revision>
  <dcterms:created xsi:type="dcterms:W3CDTF">2021-01-01T08:06:00Z</dcterms:created>
  <dcterms:modified xsi:type="dcterms:W3CDTF">2021-01-10T07:49:00Z</dcterms:modified>
</cp:coreProperties>
</file>